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BC5" w:rsidRPr="00D73BC5" w:rsidRDefault="00D73BC5" w:rsidP="00D73BC5">
      <w:pPr>
        <w:spacing w:after="0" w:line="240" w:lineRule="auto"/>
        <w:jc w:val="center"/>
        <w:rPr>
          <w:rFonts w:ascii="Times New Roman" w:eastAsia="Times New Roman" w:hAnsi="Times New Roman" w:cs="Times New Roman"/>
          <w:b/>
          <w:bCs/>
          <w:color w:val="000000"/>
          <w:sz w:val="27"/>
          <w:szCs w:val="27"/>
        </w:rPr>
      </w:pPr>
      <w:r w:rsidRPr="00D73BC5">
        <w:rPr>
          <w:rFonts w:ascii="Times New Roman" w:eastAsia="Times New Roman" w:hAnsi="Times New Roman" w:cs="Times New Roman"/>
          <w:b/>
          <w:bCs/>
          <w:color w:val="000000"/>
          <w:sz w:val="27"/>
          <w:szCs w:val="27"/>
        </w:rPr>
        <w:t>Carleton University</w:t>
      </w:r>
      <w:r w:rsidRPr="00D73BC5">
        <w:rPr>
          <w:rFonts w:ascii="Times New Roman" w:eastAsia="Times New Roman" w:hAnsi="Times New Roman" w:cs="Times New Roman"/>
          <w:b/>
          <w:bCs/>
          <w:color w:val="000000"/>
          <w:sz w:val="27"/>
          <w:szCs w:val="27"/>
        </w:rPr>
        <w:br/>
        <w:t>Department of Systems and Computer Engineering</w:t>
      </w:r>
      <w:r w:rsidRPr="00D73BC5">
        <w:rPr>
          <w:rFonts w:ascii="Times New Roman" w:eastAsia="Times New Roman" w:hAnsi="Times New Roman" w:cs="Times New Roman"/>
          <w:b/>
          <w:bCs/>
          <w:color w:val="000000"/>
          <w:sz w:val="27"/>
          <w:szCs w:val="27"/>
        </w:rPr>
        <w:br/>
        <w:t>SYSC 3303 - Real-Time Concurrent Systems - Summer 2014</w:t>
      </w:r>
      <w:r w:rsidRPr="00D73BC5">
        <w:rPr>
          <w:rFonts w:ascii="Times New Roman" w:eastAsia="Times New Roman" w:hAnsi="Times New Roman" w:cs="Times New Roman"/>
          <w:b/>
          <w:bCs/>
          <w:color w:val="000000"/>
          <w:sz w:val="27"/>
          <w:szCs w:val="27"/>
        </w:rPr>
        <w:br/>
      </w:r>
      <w:r w:rsidRPr="00D73BC5">
        <w:rPr>
          <w:rFonts w:ascii="Times New Roman" w:eastAsia="Times New Roman" w:hAnsi="Times New Roman" w:cs="Times New Roman"/>
          <w:b/>
          <w:bCs/>
          <w:color w:val="000000"/>
          <w:sz w:val="27"/>
          <w:szCs w:val="27"/>
        </w:rPr>
        <w:br/>
        <w:t>Assignment 3</w:t>
      </w:r>
    </w:p>
    <w:p w:rsidR="00D73BC5" w:rsidRPr="00D73BC5" w:rsidRDefault="00D73BC5" w:rsidP="00D73BC5">
      <w:pPr>
        <w:spacing w:after="0" w:line="240" w:lineRule="auto"/>
        <w:rPr>
          <w:rFonts w:ascii="Times New Roman" w:eastAsia="Times New Roman" w:hAnsi="Times New Roman" w:cs="Times New Roman"/>
          <w:sz w:val="24"/>
          <w:szCs w:val="24"/>
        </w:rPr>
      </w:pPr>
      <w:r w:rsidRPr="00D73BC5">
        <w:rPr>
          <w:rFonts w:ascii="Times New Roman" w:eastAsia="Times New Roman" w:hAnsi="Times New Roman" w:cs="Times New Roman"/>
          <w:color w:val="000000"/>
          <w:sz w:val="27"/>
          <w:szCs w:val="27"/>
        </w:rPr>
        <w:br/>
      </w:r>
    </w:p>
    <w:p w:rsidR="00D73BC5" w:rsidRPr="00D73BC5" w:rsidRDefault="00D73BC5" w:rsidP="00D73BC5">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D73BC5">
        <w:rPr>
          <w:rFonts w:ascii="Times New Roman" w:eastAsia="Times New Roman" w:hAnsi="Times New Roman" w:cs="Times New Roman"/>
          <w:b/>
          <w:bCs/>
          <w:color w:val="000000"/>
          <w:sz w:val="27"/>
          <w:szCs w:val="27"/>
        </w:rPr>
        <w:t>Background</w:t>
      </w:r>
    </w:p>
    <w:p w:rsidR="00D73BC5" w:rsidRPr="00D73BC5" w:rsidRDefault="00D73BC5" w:rsidP="00D73BC5">
      <w:pPr>
        <w:spacing w:after="0" w:line="240" w:lineRule="auto"/>
        <w:rPr>
          <w:rFonts w:ascii="Times New Roman" w:eastAsia="Times New Roman" w:hAnsi="Times New Roman" w:cs="Times New Roman"/>
          <w:sz w:val="24"/>
          <w:szCs w:val="24"/>
        </w:rPr>
      </w:pPr>
      <w:r w:rsidRPr="00D73BC5">
        <w:rPr>
          <w:rFonts w:ascii="Times New Roman" w:eastAsia="Times New Roman" w:hAnsi="Times New Roman" w:cs="Times New Roman"/>
          <w:color w:val="000000"/>
          <w:sz w:val="27"/>
          <w:szCs w:val="27"/>
        </w:rPr>
        <w:t xml:space="preserve">In this problem we are going to simulate a database using a </w:t>
      </w:r>
      <w:proofErr w:type="spellStart"/>
      <w:r w:rsidRPr="00D73BC5">
        <w:rPr>
          <w:rFonts w:ascii="Times New Roman" w:eastAsia="Times New Roman" w:hAnsi="Times New Roman" w:cs="Times New Roman"/>
          <w:color w:val="000000"/>
          <w:sz w:val="27"/>
          <w:szCs w:val="27"/>
        </w:rPr>
        <w:t>BoundedBuffer</w:t>
      </w:r>
      <w:proofErr w:type="spellEnd"/>
      <w:r w:rsidRPr="00D73BC5">
        <w:rPr>
          <w:rFonts w:ascii="Times New Roman" w:eastAsia="Times New Roman" w:hAnsi="Times New Roman" w:cs="Times New Roman"/>
          <w:color w:val="000000"/>
          <w:sz w:val="27"/>
          <w:szCs w:val="27"/>
        </w:rPr>
        <w:t xml:space="preserve"> (as in the example studied in the lectures). We will have threads that read from the database and threads that write to a database. This is a classic thread problem called the Readers Writers problem.</w:t>
      </w:r>
    </w:p>
    <w:p w:rsidR="00D73BC5" w:rsidRPr="00D73BC5" w:rsidRDefault="00D73BC5" w:rsidP="00D73BC5">
      <w:pPr>
        <w:spacing w:before="100" w:beforeAutospacing="1" w:after="100" w:afterAutospacing="1" w:line="240" w:lineRule="auto"/>
        <w:rPr>
          <w:rFonts w:ascii="Times New Roman" w:eastAsia="Times New Roman" w:hAnsi="Times New Roman" w:cs="Times New Roman"/>
          <w:color w:val="000000"/>
          <w:sz w:val="27"/>
          <w:szCs w:val="27"/>
        </w:rPr>
      </w:pPr>
      <w:r w:rsidRPr="00D73BC5">
        <w:rPr>
          <w:rFonts w:ascii="Times New Roman" w:eastAsia="Times New Roman" w:hAnsi="Times New Roman" w:cs="Times New Roman"/>
          <w:color w:val="000000"/>
          <w:sz w:val="27"/>
          <w:szCs w:val="27"/>
        </w:rPr>
        <w:t>You have been provided with four Java files:</w:t>
      </w:r>
    </w:p>
    <w:p w:rsidR="00D73BC5" w:rsidRPr="00D73BC5" w:rsidRDefault="00D73BC5" w:rsidP="00D73BC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3BC5">
        <w:rPr>
          <w:rFonts w:ascii="Times New Roman" w:eastAsia="Times New Roman" w:hAnsi="Times New Roman" w:cs="Times New Roman"/>
          <w:color w:val="000000"/>
          <w:sz w:val="27"/>
          <w:szCs w:val="27"/>
        </w:rPr>
        <w:t>ReadWrite0.java</w:t>
      </w:r>
    </w:p>
    <w:p w:rsidR="00D73BC5" w:rsidRPr="00D73BC5" w:rsidRDefault="00D73BC5" w:rsidP="00D73BC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3BC5">
        <w:rPr>
          <w:rFonts w:ascii="Times New Roman" w:eastAsia="Times New Roman" w:hAnsi="Times New Roman" w:cs="Times New Roman"/>
          <w:color w:val="000000"/>
          <w:sz w:val="27"/>
          <w:szCs w:val="27"/>
        </w:rPr>
        <w:t>Database.java</w:t>
      </w:r>
    </w:p>
    <w:p w:rsidR="00D73BC5" w:rsidRPr="00D73BC5" w:rsidRDefault="00D73BC5" w:rsidP="00D73BC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3BC5">
        <w:rPr>
          <w:rFonts w:ascii="Times New Roman" w:eastAsia="Times New Roman" w:hAnsi="Times New Roman" w:cs="Times New Roman"/>
          <w:color w:val="000000"/>
          <w:sz w:val="27"/>
          <w:szCs w:val="27"/>
        </w:rPr>
        <w:t>Reader.java</w:t>
      </w:r>
    </w:p>
    <w:p w:rsidR="00D73BC5" w:rsidRPr="00D73BC5" w:rsidRDefault="00D73BC5" w:rsidP="00D73BC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3BC5">
        <w:rPr>
          <w:rFonts w:ascii="Times New Roman" w:eastAsia="Times New Roman" w:hAnsi="Times New Roman" w:cs="Times New Roman"/>
          <w:color w:val="000000"/>
          <w:sz w:val="27"/>
          <w:szCs w:val="27"/>
        </w:rPr>
        <w:t>Writer.java</w:t>
      </w:r>
    </w:p>
    <w:p w:rsidR="00D73BC5" w:rsidRPr="00D73BC5" w:rsidRDefault="00D73BC5" w:rsidP="00D73BC5">
      <w:pPr>
        <w:spacing w:after="0" w:line="240" w:lineRule="auto"/>
        <w:rPr>
          <w:rFonts w:ascii="Times New Roman" w:eastAsia="Times New Roman" w:hAnsi="Times New Roman" w:cs="Times New Roman"/>
          <w:sz w:val="24"/>
          <w:szCs w:val="24"/>
        </w:rPr>
      </w:pPr>
      <w:r w:rsidRPr="00D73BC5">
        <w:rPr>
          <w:rFonts w:ascii="Times New Roman" w:eastAsia="Times New Roman" w:hAnsi="Times New Roman" w:cs="Times New Roman"/>
          <w:color w:val="000000"/>
          <w:sz w:val="27"/>
          <w:szCs w:val="27"/>
        </w:rPr>
        <w:t>These files implement "version 0" of the Readers Writers problem and allow just one thread (i.e. one reader or one writer) to access the database at a time.</w:t>
      </w:r>
    </w:p>
    <w:p w:rsidR="00D73BC5" w:rsidRPr="00D73BC5" w:rsidRDefault="00D73BC5" w:rsidP="00D73BC5">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D73BC5">
        <w:rPr>
          <w:rFonts w:ascii="Times New Roman" w:eastAsia="Times New Roman" w:hAnsi="Times New Roman" w:cs="Times New Roman"/>
          <w:b/>
          <w:bCs/>
          <w:color w:val="000000"/>
          <w:sz w:val="27"/>
          <w:szCs w:val="27"/>
        </w:rPr>
        <w:t>Part 1</w:t>
      </w:r>
    </w:p>
    <w:p w:rsidR="00D73BC5" w:rsidRPr="00D73BC5" w:rsidRDefault="00D73BC5" w:rsidP="00D73BC5">
      <w:pPr>
        <w:spacing w:after="0" w:line="240" w:lineRule="auto"/>
        <w:rPr>
          <w:rFonts w:ascii="Times New Roman" w:eastAsia="Times New Roman" w:hAnsi="Times New Roman" w:cs="Times New Roman"/>
          <w:sz w:val="24"/>
          <w:szCs w:val="24"/>
        </w:rPr>
      </w:pPr>
      <w:r w:rsidRPr="00D73BC5">
        <w:rPr>
          <w:rFonts w:ascii="Times New Roman" w:eastAsia="Times New Roman" w:hAnsi="Times New Roman" w:cs="Times New Roman"/>
          <w:color w:val="000000"/>
          <w:sz w:val="27"/>
          <w:szCs w:val="27"/>
        </w:rPr>
        <w:t xml:space="preserve">Modify the java files provided to implement "version 1" of the Readers Writers problem. In version 1, any number of readers may access the database at the same time, but just one writer may access the database at once. (And readers and writers may not access the database at the same time.) This implementation </w:t>
      </w:r>
      <w:proofErr w:type="spellStart"/>
      <w:r w:rsidRPr="00D73BC5">
        <w:rPr>
          <w:rFonts w:ascii="Times New Roman" w:eastAsia="Times New Roman" w:hAnsi="Times New Roman" w:cs="Times New Roman"/>
          <w:color w:val="000000"/>
          <w:sz w:val="27"/>
          <w:szCs w:val="27"/>
        </w:rPr>
        <w:t>favours</w:t>
      </w:r>
      <w:proofErr w:type="spellEnd"/>
      <w:r w:rsidRPr="00D73BC5">
        <w:rPr>
          <w:rFonts w:ascii="Times New Roman" w:eastAsia="Times New Roman" w:hAnsi="Times New Roman" w:cs="Times New Roman"/>
          <w:color w:val="000000"/>
          <w:sz w:val="27"/>
          <w:szCs w:val="27"/>
        </w:rPr>
        <w:t xml:space="preserve"> readers (and writers could starve).</w:t>
      </w:r>
    </w:p>
    <w:p w:rsidR="00D73BC5" w:rsidRPr="00D73BC5" w:rsidRDefault="00D73BC5" w:rsidP="00D73BC5">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D73BC5">
        <w:rPr>
          <w:rFonts w:ascii="Times New Roman" w:eastAsia="Times New Roman" w:hAnsi="Times New Roman" w:cs="Times New Roman"/>
          <w:b/>
          <w:bCs/>
          <w:color w:val="000000"/>
          <w:sz w:val="27"/>
          <w:szCs w:val="27"/>
        </w:rPr>
        <w:t>Part 2</w:t>
      </w:r>
    </w:p>
    <w:p w:rsidR="00D73BC5" w:rsidRPr="00D73BC5" w:rsidRDefault="00D73BC5" w:rsidP="00D73BC5">
      <w:pPr>
        <w:spacing w:after="0" w:line="240" w:lineRule="auto"/>
        <w:rPr>
          <w:rFonts w:ascii="Times New Roman" w:eastAsia="Times New Roman" w:hAnsi="Times New Roman" w:cs="Times New Roman"/>
          <w:sz w:val="24"/>
          <w:szCs w:val="24"/>
        </w:rPr>
      </w:pPr>
      <w:r w:rsidRPr="00D73BC5">
        <w:rPr>
          <w:rFonts w:ascii="Times New Roman" w:eastAsia="Times New Roman" w:hAnsi="Times New Roman" w:cs="Times New Roman"/>
          <w:color w:val="000000"/>
          <w:sz w:val="27"/>
          <w:szCs w:val="27"/>
        </w:rPr>
        <w:t xml:space="preserve">Modify the java files provided (or your solution to part 1) to implement "version 2" of the Readers Writers problem. In version 2 the same rules apply as in version 1, i.e. any number of readers may access the database at the same time, but just one writer may access the database at once. (And readers and writers may not access the database at the same time.) In addition, writers must not be kept waiting any longer than absolutely necessary. Thus, if a writer is waiting to write, no other readers may start reading. This implementation </w:t>
      </w:r>
      <w:proofErr w:type="spellStart"/>
      <w:r w:rsidRPr="00D73BC5">
        <w:rPr>
          <w:rFonts w:ascii="Times New Roman" w:eastAsia="Times New Roman" w:hAnsi="Times New Roman" w:cs="Times New Roman"/>
          <w:color w:val="000000"/>
          <w:sz w:val="27"/>
          <w:szCs w:val="27"/>
        </w:rPr>
        <w:t>favours</w:t>
      </w:r>
      <w:proofErr w:type="spellEnd"/>
      <w:r w:rsidRPr="00D73BC5">
        <w:rPr>
          <w:rFonts w:ascii="Times New Roman" w:eastAsia="Times New Roman" w:hAnsi="Times New Roman" w:cs="Times New Roman"/>
          <w:color w:val="000000"/>
          <w:sz w:val="27"/>
          <w:szCs w:val="27"/>
        </w:rPr>
        <w:t xml:space="preserve"> writers (and readers could starve).</w:t>
      </w:r>
    </w:p>
    <w:p w:rsidR="00D73BC5" w:rsidRPr="00D73BC5" w:rsidRDefault="00D73BC5" w:rsidP="00D73BC5">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D73BC5">
        <w:rPr>
          <w:rFonts w:ascii="Times New Roman" w:eastAsia="Times New Roman" w:hAnsi="Times New Roman" w:cs="Times New Roman"/>
          <w:b/>
          <w:bCs/>
          <w:color w:val="000000"/>
          <w:sz w:val="27"/>
          <w:szCs w:val="27"/>
        </w:rPr>
        <w:lastRenderedPageBreak/>
        <w:t>Part 3</w:t>
      </w:r>
    </w:p>
    <w:p w:rsidR="00D73BC5" w:rsidRPr="00D73BC5" w:rsidRDefault="00D73BC5" w:rsidP="00D73BC5">
      <w:pPr>
        <w:spacing w:after="0" w:line="240" w:lineRule="auto"/>
        <w:rPr>
          <w:rFonts w:ascii="Times New Roman" w:eastAsia="Times New Roman" w:hAnsi="Times New Roman" w:cs="Times New Roman"/>
          <w:sz w:val="24"/>
          <w:szCs w:val="24"/>
        </w:rPr>
      </w:pPr>
      <w:r w:rsidRPr="00D73BC5">
        <w:rPr>
          <w:rFonts w:ascii="Times New Roman" w:eastAsia="Times New Roman" w:hAnsi="Times New Roman" w:cs="Times New Roman"/>
          <w:color w:val="000000"/>
          <w:sz w:val="27"/>
          <w:szCs w:val="27"/>
        </w:rPr>
        <w:t xml:space="preserve">Modify the java files provided (or your solution to part 1 or 2) to implement "version 3" of the Readers Writers problem. In version 3 the same rules apply as in version 1, i.e. any number of readers may access the database at the same time, but just one writer may access the database at once. (And readers and writers may not access the database at the same time.) In addition, neither readers nor writers can be permitted to starve. This solution must </w:t>
      </w:r>
      <w:proofErr w:type="spellStart"/>
      <w:r w:rsidRPr="00D73BC5">
        <w:rPr>
          <w:rFonts w:ascii="Times New Roman" w:eastAsia="Times New Roman" w:hAnsi="Times New Roman" w:cs="Times New Roman"/>
          <w:color w:val="000000"/>
          <w:sz w:val="27"/>
          <w:szCs w:val="27"/>
        </w:rPr>
        <w:t>favour</w:t>
      </w:r>
      <w:proofErr w:type="spellEnd"/>
      <w:r w:rsidRPr="00D73BC5">
        <w:rPr>
          <w:rFonts w:ascii="Times New Roman" w:eastAsia="Times New Roman" w:hAnsi="Times New Roman" w:cs="Times New Roman"/>
          <w:color w:val="000000"/>
          <w:sz w:val="27"/>
          <w:szCs w:val="27"/>
        </w:rPr>
        <w:t xml:space="preserve"> neither readers nor writers. Note that your solution must </w:t>
      </w:r>
      <w:r w:rsidRPr="00D73BC5">
        <w:rPr>
          <w:rFonts w:ascii="Times New Roman" w:eastAsia="Times New Roman" w:hAnsi="Times New Roman" w:cs="Times New Roman"/>
          <w:b/>
          <w:bCs/>
          <w:color w:val="000000"/>
          <w:sz w:val="27"/>
          <w:szCs w:val="27"/>
        </w:rPr>
        <w:t>not</w:t>
      </w:r>
      <w:r w:rsidRPr="00D73BC5">
        <w:rPr>
          <w:rFonts w:ascii="Times New Roman" w:eastAsia="Times New Roman" w:hAnsi="Times New Roman" w:cs="Times New Roman"/>
          <w:color w:val="000000"/>
          <w:sz w:val="27"/>
          <w:szCs w:val="27"/>
        </w:rPr>
        <w:t> use a queue or any other list-like mechanism, just Java's mutual exclusion and condition synchronization, as discussed in the lectures.</w:t>
      </w:r>
    </w:p>
    <w:p w:rsidR="00D73BC5" w:rsidRPr="00D73BC5" w:rsidRDefault="00D73BC5" w:rsidP="00D73BC5">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D73BC5">
        <w:rPr>
          <w:rFonts w:ascii="Times New Roman" w:eastAsia="Times New Roman" w:hAnsi="Times New Roman" w:cs="Times New Roman"/>
          <w:b/>
          <w:bCs/>
          <w:color w:val="000000"/>
          <w:sz w:val="27"/>
          <w:szCs w:val="27"/>
        </w:rPr>
        <w:t>Work Products</w:t>
      </w:r>
    </w:p>
    <w:p w:rsidR="00D73BC5" w:rsidRPr="00D73BC5" w:rsidRDefault="00D73BC5" w:rsidP="00D73BC5">
      <w:pPr>
        <w:spacing w:after="0" w:line="240" w:lineRule="auto"/>
        <w:rPr>
          <w:rFonts w:ascii="Times New Roman" w:eastAsia="Times New Roman" w:hAnsi="Times New Roman" w:cs="Times New Roman"/>
          <w:sz w:val="24"/>
          <w:szCs w:val="24"/>
        </w:rPr>
      </w:pPr>
      <w:r w:rsidRPr="00D73BC5">
        <w:rPr>
          <w:rFonts w:ascii="Times New Roman" w:eastAsia="Times New Roman" w:hAnsi="Times New Roman" w:cs="Times New Roman"/>
          <w:color w:val="000000"/>
          <w:sz w:val="27"/>
          <w:szCs w:val="27"/>
        </w:rPr>
        <w:t>Create three folders </w:t>
      </w:r>
      <w:r w:rsidRPr="00D73BC5">
        <w:rPr>
          <w:rFonts w:ascii="Times New Roman" w:eastAsia="Times New Roman" w:hAnsi="Times New Roman" w:cs="Times New Roman"/>
          <w:i/>
          <w:iCs/>
          <w:color w:val="000000"/>
          <w:sz w:val="27"/>
          <w:szCs w:val="27"/>
        </w:rPr>
        <w:t>part1</w:t>
      </w:r>
      <w:r w:rsidRPr="00D73BC5">
        <w:rPr>
          <w:rFonts w:ascii="Times New Roman" w:eastAsia="Times New Roman" w:hAnsi="Times New Roman" w:cs="Times New Roman"/>
          <w:color w:val="000000"/>
          <w:sz w:val="27"/>
          <w:szCs w:val="27"/>
        </w:rPr>
        <w:t>, </w:t>
      </w:r>
      <w:r w:rsidRPr="00D73BC5">
        <w:rPr>
          <w:rFonts w:ascii="Times New Roman" w:eastAsia="Times New Roman" w:hAnsi="Times New Roman" w:cs="Times New Roman"/>
          <w:i/>
          <w:iCs/>
          <w:color w:val="000000"/>
          <w:sz w:val="27"/>
          <w:szCs w:val="27"/>
        </w:rPr>
        <w:t>part2</w:t>
      </w:r>
      <w:r w:rsidRPr="00D73BC5">
        <w:rPr>
          <w:rFonts w:ascii="Times New Roman" w:eastAsia="Times New Roman" w:hAnsi="Times New Roman" w:cs="Times New Roman"/>
          <w:color w:val="000000"/>
          <w:sz w:val="27"/>
          <w:szCs w:val="27"/>
        </w:rPr>
        <w:t>, and </w:t>
      </w:r>
      <w:r w:rsidRPr="00D73BC5">
        <w:rPr>
          <w:rFonts w:ascii="Times New Roman" w:eastAsia="Times New Roman" w:hAnsi="Times New Roman" w:cs="Times New Roman"/>
          <w:i/>
          <w:iCs/>
          <w:color w:val="000000"/>
          <w:sz w:val="27"/>
          <w:szCs w:val="27"/>
        </w:rPr>
        <w:t>part3</w:t>
      </w:r>
      <w:r w:rsidRPr="00D73BC5">
        <w:rPr>
          <w:rFonts w:ascii="Times New Roman" w:eastAsia="Times New Roman" w:hAnsi="Times New Roman" w:cs="Times New Roman"/>
          <w:color w:val="000000"/>
          <w:sz w:val="27"/>
          <w:szCs w:val="27"/>
        </w:rPr>
        <w:t>. Each folder will contain the work products of that part of your solution.</w:t>
      </w:r>
    </w:p>
    <w:p w:rsidR="00D73BC5" w:rsidRPr="00D73BC5" w:rsidRDefault="00D73BC5" w:rsidP="00D73BC5">
      <w:pPr>
        <w:spacing w:before="100" w:beforeAutospacing="1" w:after="100" w:afterAutospacing="1" w:line="240" w:lineRule="auto"/>
        <w:rPr>
          <w:rFonts w:ascii="Times New Roman" w:eastAsia="Times New Roman" w:hAnsi="Times New Roman" w:cs="Times New Roman"/>
          <w:color w:val="000000"/>
          <w:sz w:val="27"/>
          <w:szCs w:val="27"/>
        </w:rPr>
      </w:pPr>
      <w:r w:rsidRPr="00D73BC5">
        <w:rPr>
          <w:rFonts w:ascii="Times New Roman" w:eastAsia="Times New Roman" w:hAnsi="Times New Roman" w:cs="Times New Roman"/>
          <w:color w:val="000000"/>
          <w:sz w:val="27"/>
          <w:szCs w:val="27"/>
        </w:rPr>
        <w:t>In each folder ensure that you have the following:</w:t>
      </w:r>
    </w:p>
    <w:p w:rsidR="00D73BC5" w:rsidRPr="00D73BC5" w:rsidRDefault="00D73BC5" w:rsidP="00D73BC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3BC5">
        <w:rPr>
          <w:rFonts w:ascii="Times New Roman" w:eastAsia="Times New Roman" w:hAnsi="Times New Roman" w:cs="Times New Roman"/>
          <w:color w:val="000000"/>
          <w:sz w:val="27"/>
          <w:szCs w:val="27"/>
        </w:rPr>
        <w:t>A “README.txt” file explaining the names of your files, IDE used, set up instructions, etc.</w:t>
      </w:r>
    </w:p>
    <w:p w:rsidR="00D73BC5" w:rsidRPr="00D73BC5" w:rsidRDefault="00D73BC5" w:rsidP="00D73BC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3BC5">
        <w:rPr>
          <w:rFonts w:ascii="Times New Roman" w:eastAsia="Times New Roman" w:hAnsi="Times New Roman" w:cs="Times New Roman"/>
          <w:color w:val="000000"/>
          <w:sz w:val="27"/>
          <w:szCs w:val="27"/>
        </w:rPr>
        <w:t>One UCM showing all components in your system.</w:t>
      </w:r>
    </w:p>
    <w:p w:rsidR="00D73BC5" w:rsidRPr="00D73BC5" w:rsidRDefault="00D73BC5" w:rsidP="00D73BC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3BC5">
        <w:rPr>
          <w:rFonts w:ascii="Times New Roman" w:eastAsia="Times New Roman" w:hAnsi="Times New Roman" w:cs="Times New Roman"/>
          <w:color w:val="000000"/>
          <w:sz w:val="27"/>
          <w:szCs w:val="27"/>
        </w:rPr>
        <w:t>A UML Collaboration diagram of your system.</w:t>
      </w:r>
    </w:p>
    <w:p w:rsidR="00D73BC5" w:rsidRPr="00D73BC5" w:rsidRDefault="00D73BC5" w:rsidP="00D73BC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3BC5">
        <w:rPr>
          <w:rFonts w:ascii="Times New Roman" w:eastAsia="Times New Roman" w:hAnsi="Times New Roman" w:cs="Times New Roman"/>
          <w:color w:val="000000"/>
          <w:sz w:val="27"/>
          <w:szCs w:val="27"/>
        </w:rPr>
        <w:t>A UML Class diagram of your system.</w:t>
      </w:r>
    </w:p>
    <w:p w:rsidR="00D73BC5" w:rsidRPr="00D73BC5" w:rsidRDefault="00D73BC5" w:rsidP="00D73BC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3BC5">
        <w:rPr>
          <w:rFonts w:ascii="Times New Roman" w:eastAsia="Times New Roman" w:hAnsi="Times New Roman" w:cs="Times New Roman"/>
          <w:color w:val="000000"/>
          <w:sz w:val="27"/>
          <w:szCs w:val="27"/>
        </w:rPr>
        <w:t>The source code for your solution. Your code should demonstrate good programming style, be well documented, etc. For examples of "industrial quality" Java code, have a look at Sun's Java coding conventions, which can be found on our Java resources Web site. (This site can be reached by a link from the SYSC 3303 Web site.)</w:t>
      </w:r>
    </w:p>
    <w:p w:rsidR="00D73BC5" w:rsidRPr="00D73BC5" w:rsidRDefault="00D73BC5" w:rsidP="00D73BC5">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D73BC5">
        <w:rPr>
          <w:rFonts w:ascii="Times New Roman" w:eastAsia="Times New Roman" w:hAnsi="Times New Roman" w:cs="Times New Roman"/>
          <w:b/>
          <w:bCs/>
          <w:color w:val="000000"/>
          <w:sz w:val="27"/>
          <w:szCs w:val="27"/>
        </w:rPr>
        <w:t>Reminder</w:t>
      </w:r>
    </w:p>
    <w:p w:rsidR="00D73BC5" w:rsidRPr="00D73BC5" w:rsidRDefault="00D73BC5" w:rsidP="00D73BC5">
      <w:pPr>
        <w:spacing w:after="0" w:line="240" w:lineRule="auto"/>
        <w:rPr>
          <w:rFonts w:ascii="Times New Roman" w:eastAsia="Times New Roman" w:hAnsi="Times New Roman" w:cs="Times New Roman"/>
          <w:sz w:val="24"/>
          <w:szCs w:val="24"/>
        </w:rPr>
      </w:pPr>
      <w:r w:rsidRPr="00D73BC5">
        <w:rPr>
          <w:rFonts w:ascii="Times New Roman" w:eastAsia="Times New Roman" w:hAnsi="Times New Roman" w:cs="Times New Roman"/>
          <w:color w:val="000000"/>
          <w:sz w:val="27"/>
          <w:szCs w:val="27"/>
        </w:rPr>
        <w:t xml:space="preserve">The TAs will mark your assignments in the lab. It is your responsibility to ensure that your code works in that environment, and that any software required for viewing any text/diagrams is also present in that lab. You may use any Java IDE available in the lab (e.g. </w:t>
      </w:r>
      <w:proofErr w:type="spellStart"/>
      <w:r w:rsidRPr="00D73BC5">
        <w:rPr>
          <w:rFonts w:ascii="Times New Roman" w:eastAsia="Times New Roman" w:hAnsi="Times New Roman" w:cs="Times New Roman"/>
          <w:color w:val="000000"/>
          <w:sz w:val="27"/>
          <w:szCs w:val="27"/>
        </w:rPr>
        <w:t>JCreator</w:t>
      </w:r>
      <w:proofErr w:type="spellEnd"/>
      <w:r w:rsidRPr="00D73BC5">
        <w:rPr>
          <w:rFonts w:ascii="Times New Roman" w:eastAsia="Times New Roman" w:hAnsi="Times New Roman" w:cs="Times New Roman"/>
          <w:color w:val="000000"/>
          <w:sz w:val="27"/>
          <w:szCs w:val="27"/>
        </w:rPr>
        <w:t xml:space="preserve"> or Eclipse).</w:t>
      </w:r>
    </w:p>
    <w:p w:rsidR="00D73BC5" w:rsidRPr="00D73BC5" w:rsidRDefault="00D73BC5" w:rsidP="00D73BC5">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D73BC5">
        <w:rPr>
          <w:rFonts w:ascii="Times New Roman" w:eastAsia="Times New Roman" w:hAnsi="Times New Roman" w:cs="Times New Roman"/>
          <w:b/>
          <w:bCs/>
          <w:color w:val="000000"/>
          <w:sz w:val="27"/>
          <w:szCs w:val="27"/>
        </w:rPr>
        <w:t>Submitting Assignments</w:t>
      </w:r>
    </w:p>
    <w:p w:rsidR="00D73BC5" w:rsidRPr="00D73BC5" w:rsidRDefault="00D73BC5" w:rsidP="00D73BC5">
      <w:pPr>
        <w:spacing w:after="0" w:line="240" w:lineRule="auto"/>
        <w:rPr>
          <w:rFonts w:ascii="Times New Roman" w:eastAsia="Times New Roman" w:hAnsi="Times New Roman" w:cs="Times New Roman"/>
          <w:sz w:val="24"/>
          <w:szCs w:val="24"/>
        </w:rPr>
      </w:pPr>
      <w:r w:rsidRPr="00D73BC5">
        <w:rPr>
          <w:rFonts w:ascii="Times New Roman" w:eastAsia="Times New Roman" w:hAnsi="Times New Roman" w:cs="Times New Roman"/>
          <w:color w:val="000000"/>
          <w:sz w:val="27"/>
          <w:szCs w:val="27"/>
        </w:rPr>
        <w:t>Assignments are to be submitted electronically using the assignment “submit” program. Emailed submissions will not be accepted. See the course outline for the procedure to follow if illness causes you to miss the deadline.</w:t>
      </w:r>
    </w:p>
    <w:p w:rsidR="00D73BC5" w:rsidRPr="00D73BC5" w:rsidRDefault="00D73BC5" w:rsidP="00D73BC5">
      <w:pPr>
        <w:spacing w:before="100" w:beforeAutospacing="1" w:after="100" w:afterAutospacing="1" w:line="240" w:lineRule="auto"/>
        <w:rPr>
          <w:rFonts w:ascii="Times New Roman" w:eastAsia="Times New Roman" w:hAnsi="Times New Roman" w:cs="Times New Roman"/>
          <w:color w:val="000000"/>
          <w:sz w:val="27"/>
          <w:szCs w:val="27"/>
        </w:rPr>
      </w:pPr>
      <w:r w:rsidRPr="00D73BC5">
        <w:rPr>
          <w:rFonts w:ascii="Times New Roman" w:eastAsia="Times New Roman" w:hAnsi="Times New Roman" w:cs="Times New Roman"/>
          <w:color w:val="000000"/>
          <w:sz w:val="27"/>
          <w:szCs w:val="27"/>
        </w:rPr>
        <w:lastRenderedPageBreak/>
        <w:t>Due: Tuesday, May 27th at 8pm SHARP!</w:t>
      </w:r>
    </w:p>
    <w:p w:rsidR="00F52BAE" w:rsidRDefault="00D73BC5">
      <w:bookmarkStart w:id="0" w:name="_GoBack"/>
      <w:bookmarkEnd w:id="0"/>
    </w:p>
    <w:sectPr w:rsidR="00F52B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75A"/>
    <w:multiLevelType w:val="multilevel"/>
    <w:tmpl w:val="5F7CA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CDA5898"/>
    <w:multiLevelType w:val="multilevel"/>
    <w:tmpl w:val="06927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BC5"/>
    <w:rsid w:val="00BB1ED7"/>
    <w:rsid w:val="00D73BC5"/>
    <w:rsid w:val="00E04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D73BC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D73BC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73BC5"/>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73BC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D73B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73BC5"/>
  </w:style>
  <w:style w:type="character" w:styleId="Emphasis">
    <w:name w:val="Emphasis"/>
    <w:basedOn w:val="DefaultParagraphFont"/>
    <w:uiPriority w:val="20"/>
    <w:qFormat/>
    <w:rsid w:val="00D73BC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D73BC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D73BC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73BC5"/>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73BC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D73B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73BC5"/>
  </w:style>
  <w:style w:type="character" w:styleId="Emphasis">
    <w:name w:val="Emphasis"/>
    <w:basedOn w:val="DefaultParagraphFont"/>
    <w:uiPriority w:val="20"/>
    <w:qFormat/>
    <w:rsid w:val="00D73B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855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538</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 Cohen-Collier</dc:creator>
  <cp:lastModifiedBy>Joshua Cohen-Collier</cp:lastModifiedBy>
  <cp:revision>1</cp:revision>
  <dcterms:created xsi:type="dcterms:W3CDTF">2014-06-23T18:56:00Z</dcterms:created>
  <dcterms:modified xsi:type="dcterms:W3CDTF">2014-06-23T18:57:00Z</dcterms:modified>
</cp:coreProperties>
</file>